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BB5" w:rsidRDefault="00125BB5" w:rsidP="00852F52">
      <w:pPr>
        <w:pStyle w:val="11"/>
        <w:keepNext/>
        <w:spacing w:line="242" w:lineRule="exact"/>
        <w:ind w:left="14034"/>
        <w:jc w:val="both"/>
        <w:rPr>
          <w:rFonts w:ascii="Times New Roman" w:hAnsi="Times New Roman" w:cs="Times New Roman"/>
          <w:sz w:val="24"/>
          <w:szCs w:val="24"/>
        </w:rPr>
      </w:pPr>
      <w:r w:rsidRPr="001E157F">
        <w:rPr>
          <w:rFonts w:ascii="Times New Roman" w:hAnsi="Times New Roman" w:cs="Times New Roman"/>
          <w:b/>
          <w:sz w:val="24"/>
          <w:szCs w:val="24"/>
        </w:rPr>
        <w:t>Приложение 3</w:t>
      </w:r>
      <w:r w:rsidR="00852F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Порядку проведения конкурса по определению аудиторской организации – аудитора годовой финансовой отчетности Банка России </w:t>
      </w:r>
    </w:p>
    <w:p w:rsidR="00125BB5" w:rsidRDefault="00125BB5" w:rsidP="00125BB5">
      <w:pPr>
        <w:pStyle w:val="13"/>
        <w:keepNext/>
        <w:keepLines/>
        <w:shd w:val="clear" w:color="auto" w:fill="auto"/>
        <w:spacing w:line="270" w:lineRule="exact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BB5" w:rsidRDefault="00852F52" w:rsidP="00125BB5">
      <w:pPr>
        <w:pStyle w:val="13"/>
        <w:keepNext/>
        <w:keepLines/>
        <w:shd w:val="clear" w:color="auto" w:fill="auto"/>
        <w:spacing w:line="270" w:lineRule="exact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F52">
        <w:rPr>
          <w:rFonts w:ascii="Times New Roman" w:hAnsi="Times New Roman" w:cs="Times New Roman"/>
          <w:b/>
          <w:sz w:val="28"/>
          <w:szCs w:val="28"/>
        </w:rPr>
        <w:t>Расчет общего объема трудозатрат и цены договора для аудиторской организации</w:t>
      </w:r>
    </w:p>
    <w:p w:rsidR="00852F52" w:rsidRDefault="00852F52" w:rsidP="00125BB5">
      <w:pPr>
        <w:pStyle w:val="13"/>
        <w:keepNext/>
        <w:keepLines/>
        <w:shd w:val="clear" w:color="auto" w:fill="auto"/>
        <w:spacing w:line="270" w:lineRule="exact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2213"/>
        <w:gridCol w:w="1999"/>
        <w:gridCol w:w="2285"/>
        <w:gridCol w:w="1999"/>
        <w:gridCol w:w="2140"/>
        <w:gridCol w:w="3713"/>
        <w:gridCol w:w="2140"/>
        <w:gridCol w:w="2571"/>
        <w:gridCol w:w="1999"/>
      </w:tblGrid>
      <w:tr w:rsidR="00852F52" w:rsidRPr="00852F52" w:rsidTr="00852F52">
        <w:trPr>
          <w:trHeight w:val="410"/>
        </w:trPr>
        <w:tc>
          <w:tcPr>
            <w:tcW w:w="355" w:type="pct"/>
            <w:vMerge w:val="restart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88" w:type="pct"/>
            <w:vMerge w:val="restart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852F52">
              <w:rPr>
                <w:rFonts w:ascii="Times New Roman" w:hAnsi="Times New Roman" w:cs="Times New Roman"/>
                <w:bCs/>
              </w:rPr>
              <w:t>Предварительный этап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852F52">
              <w:rPr>
                <w:rFonts w:ascii="Times New Roman" w:hAnsi="Times New Roman" w:cs="Times New Roman"/>
                <w:bCs/>
              </w:rPr>
              <w:t>(час.)</w:t>
            </w:r>
          </w:p>
        </w:tc>
        <w:tc>
          <w:tcPr>
            <w:tcW w:w="945" w:type="pct"/>
            <w:gridSpan w:val="2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Промежуточный этап</w:t>
            </w:r>
          </w:p>
        </w:tc>
        <w:tc>
          <w:tcPr>
            <w:tcW w:w="913" w:type="pct"/>
            <w:gridSpan w:val="2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Основной этап</w:t>
            </w:r>
          </w:p>
        </w:tc>
        <w:tc>
          <w:tcPr>
            <w:tcW w:w="819" w:type="pct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Завершающий этап</w:t>
            </w:r>
          </w:p>
        </w:tc>
        <w:tc>
          <w:tcPr>
            <w:tcW w:w="472" w:type="pct"/>
            <w:vMerge w:val="restart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567" w:type="pct"/>
            <w:vMerge w:val="restart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Стоимость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</w:rPr>
              <w:t>1 часа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(тыс. руб.)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1" w:type="pct"/>
            <w:vMerge w:val="restart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Всего (тыс. руб.)</w:t>
            </w:r>
          </w:p>
        </w:tc>
      </w:tr>
      <w:tr w:rsidR="00852F52" w:rsidRPr="00852F52" w:rsidTr="00852F52">
        <w:trPr>
          <w:trHeight w:val="860"/>
        </w:trPr>
        <w:tc>
          <w:tcPr>
            <w:tcW w:w="355" w:type="pct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8" w:type="pct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</w:rPr>
              <w:t>Тестирование контролей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(час.)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</w:rPr>
              <w:t>Аудиторские процедуры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(час.)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</w:rPr>
              <w:t>Тестирование контролей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(час.)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</w:rPr>
              <w:t>Аудиторские процедуры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(час.)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 xml:space="preserve">Проверка составления форм годовой отчетности, подготовка заключения 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(час.)</w:t>
            </w:r>
          </w:p>
        </w:tc>
        <w:tc>
          <w:tcPr>
            <w:tcW w:w="472" w:type="pct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pct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41" w:type="pct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52F52" w:rsidRPr="00852F52" w:rsidTr="00852F52">
        <w:trPr>
          <w:trHeight w:val="330"/>
        </w:trPr>
        <w:tc>
          <w:tcPr>
            <w:tcW w:w="355" w:type="pct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8" w:type="pct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41" w:type="pct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4" w:type="pct"/>
            <w:vAlign w:val="center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1" w:type="pct"/>
            <w:vAlign w:val="center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72" w:type="pct"/>
            <w:vAlign w:val="center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19" w:type="pct"/>
            <w:vAlign w:val="center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472" w:type="pct"/>
            <w:vAlign w:val="center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567" w:type="pct"/>
            <w:vAlign w:val="center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441" w:type="pct"/>
            <w:vAlign w:val="center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852F52" w:rsidRPr="00852F52" w:rsidTr="00852F52">
        <w:trPr>
          <w:trHeight w:val="330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I</w:t>
            </w: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. Годовая финансовая отчетность Банка России</w:t>
            </w:r>
          </w:p>
        </w:tc>
      </w:tr>
      <w:tr w:rsidR="00852F52" w:rsidRPr="00852F52" w:rsidTr="00852F52">
        <w:trPr>
          <w:trHeight w:val="330"/>
        </w:trPr>
        <w:tc>
          <w:tcPr>
            <w:tcW w:w="5000" w:type="pct"/>
            <w:gridSpan w:val="10"/>
          </w:tcPr>
          <w:p w:rsidR="00852F52" w:rsidRPr="00852F52" w:rsidRDefault="00852F52" w:rsidP="00852F5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Годовой баланс, отчет о финансовых результатах, в том числе отчет о полученной прибыли и ее распределении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04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04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04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04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04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04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</w:t>
            </w: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  <w:r w:rsidRPr="00852F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504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</w:rPr>
              <w:t> </w:t>
            </w: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 формировании и об использовании резервов и фондов Банка России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об управлении Банком России ценными бумагами и долями участия в капиталах организаций, входящими в состав имущества Банка России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 расходах на содержание служащих Банка России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об исполнении сметы капитальных вложений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lastRenderedPageBreak/>
              <w:t>Старший 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об объеме сделок, совершенных Банком России с ценными бумагами на организованных торгах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II</w:t>
            </w: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. Отчет по дополнительным вопросам Национального финансового совета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III</w:t>
            </w: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. Финансовая отчетность Банка России в соответствии с МСФО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Отчет о финансовом положении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81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472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Отчет о финансовых результатах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 движении денежных средств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об изменениях в составе собственных средств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Старший </w:t>
            </w:r>
            <w:r w:rsidRPr="00852F52">
              <w:rPr>
                <w:rFonts w:ascii="Times New Roman" w:hAnsi="Times New Roman" w:cs="Times New Roman"/>
              </w:rPr>
              <w:lastRenderedPageBreak/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lastRenderedPageBreak/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lastRenderedPageBreak/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0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Примечания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567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488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504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44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355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488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504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81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472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56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4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</w:tbl>
    <w:p w:rsidR="00852F52" w:rsidRDefault="00852F52" w:rsidP="00125BB5">
      <w:pPr>
        <w:pStyle w:val="13"/>
        <w:keepNext/>
        <w:keepLines/>
        <w:shd w:val="clear" w:color="auto" w:fill="auto"/>
        <w:spacing w:line="270" w:lineRule="exact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BB5" w:rsidRPr="004801B4" w:rsidRDefault="00125BB5" w:rsidP="00125BB5">
      <w:pPr>
        <w:pStyle w:val="a5"/>
        <w:keepNext/>
        <w:shd w:val="clear" w:color="auto" w:fill="auto"/>
        <w:tabs>
          <w:tab w:val="left" w:pos="19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2F52" w:rsidRDefault="00852F52">
      <w:pPr>
        <w:spacing w:after="200" w:line="276" w:lineRule="auto"/>
        <w:rPr>
          <w:rFonts w:ascii="Times New Roman" w:eastAsia="Arial" w:hAnsi="Times New Roman" w:cs="Times New Roman"/>
          <w:b/>
          <w:color w:val="auto"/>
          <w:lang w:val="ru-RU" w:eastAsia="en-US"/>
        </w:rPr>
      </w:pPr>
      <w:r>
        <w:rPr>
          <w:rFonts w:ascii="Times New Roman" w:hAnsi="Times New Roman" w:cs="Times New Roman"/>
          <w:b/>
        </w:rPr>
        <w:br w:type="page"/>
      </w:r>
    </w:p>
    <w:p w:rsidR="00B72552" w:rsidRDefault="00B72552" w:rsidP="00B72552">
      <w:pPr>
        <w:pStyle w:val="11"/>
        <w:keepNext/>
        <w:spacing w:line="242" w:lineRule="exact"/>
        <w:ind w:left="1403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E157F">
        <w:rPr>
          <w:rFonts w:ascii="Times New Roman" w:hAnsi="Times New Roman" w:cs="Times New Roman"/>
          <w:b/>
          <w:sz w:val="24"/>
          <w:szCs w:val="24"/>
        </w:rPr>
        <w:lastRenderedPageBreak/>
        <w:t>Приложение 3а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к Порядку проведения конкурса по определению аудиторской организации – аудитора годовой финансовой отчетности Банка России </w:t>
      </w:r>
    </w:p>
    <w:p w:rsidR="00B72552" w:rsidRDefault="00B72552" w:rsidP="00852F52">
      <w:pPr>
        <w:pStyle w:val="a5"/>
        <w:keepNext/>
        <w:shd w:val="clear" w:color="auto" w:fill="auto"/>
        <w:tabs>
          <w:tab w:val="left" w:pos="192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5BB5" w:rsidRDefault="00852F52" w:rsidP="00852F52">
      <w:pPr>
        <w:pStyle w:val="a5"/>
        <w:keepNext/>
        <w:shd w:val="clear" w:color="auto" w:fill="auto"/>
        <w:tabs>
          <w:tab w:val="left" w:pos="192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5EB1">
        <w:rPr>
          <w:rFonts w:ascii="Times New Roman" w:hAnsi="Times New Roman"/>
          <w:b/>
          <w:sz w:val="28"/>
          <w:szCs w:val="28"/>
        </w:rPr>
        <w:t>Расчет общего объема трудозатрат и цены договора для консорциума аудиторских организаций</w:t>
      </w:r>
    </w:p>
    <w:p w:rsidR="00852F52" w:rsidRDefault="00852F52" w:rsidP="00852F52">
      <w:pPr>
        <w:pStyle w:val="a5"/>
        <w:keepNext/>
        <w:shd w:val="clear" w:color="auto" w:fill="auto"/>
        <w:tabs>
          <w:tab w:val="left" w:pos="192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133"/>
        <w:gridCol w:w="1133"/>
        <w:gridCol w:w="1134"/>
        <w:gridCol w:w="1138"/>
        <w:gridCol w:w="1274"/>
        <w:gridCol w:w="1283"/>
        <w:gridCol w:w="1134"/>
        <w:gridCol w:w="1274"/>
        <w:gridCol w:w="1138"/>
        <w:gridCol w:w="1274"/>
        <w:gridCol w:w="1134"/>
        <w:gridCol w:w="1283"/>
        <w:gridCol w:w="1138"/>
        <w:gridCol w:w="1138"/>
        <w:gridCol w:w="1129"/>
        <w:gridCol w:w="1134"/>
        <w:gridCol w:w="1134"/>
        <w:gridCol w:w="1138"/>
      </w:tblGrid>
      <w:tr w:rsidR="005B116F" w:rsidRPr="00852F52" w:rsidTr="005B116F">
        <w:trPr>
          <w:trHeight w:val="410"/>
        </w:trPr>
        <w:tc>
          <w:tcPr>
            <w:tcW w:w="337" w:type="pct"/>
            <w:vMerge w:val="restar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0" w:type="pct"/>
            <w:gridSpan w:val="2"/>
            <w:vMerge w:val="restar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852F52">
              <w:rPr>
                <w:rFonts w:ascii="Times New Roman" w:hAnsi="Times New Roman" w:cs="Times New Roman"/>
                <w:bCs/>
              </w:rPr>
              <w:t>Предварительный этап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852F52">
              <w:rPr>
                <w:rFonts w:ascii="Times New Roman" w:hAnsi="Times New Roman" w:cs="Times New Roman"/>
                <w:bCs/>
              </w:rPr>
              <w:t>(час.)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65" w:type="pct"/>
            <w:gridSpan w:val="4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Промежуточный этап</w:t>
            </w:r>
          </w:p>
        </w:tc>
        <w:tc>
          <w:tcPr>
            <w:tcW w:w="1063" w:type="pct"/>
            <w:gridSpan w:val="4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Основной этап</w:t>
            </w:r>
          </w:p>
        </w:tc>
        <w:tc>
          <w:tcPr>
            <w:tcW w:w="533" w:type="pct"/>
            <w:gridSpan w:val="2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Завершающий этап</w:t>
            </w:r>
          </w:p>
        </w:tc>
        <w:tc>
          <w:tcPr>
            <w:tcW w:w="502" w:type="pct"/>
            <w:gridSpan w:val="2"/>
            <w:vMerge w:val="restar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499" w:type="pct"/>
            <w:gridSpan w:val="2"/>
            <w:vMerge w:val="restar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Стоимость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1 часа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(тыс. руб.)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pct"/>
            <w:gridSpan w:val="2"/>
            <w:vMerge w:val="restar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Всего (тыс. руб.)</w:t>
            </w:r>
          </w:p>
        </w:tc>
      </w:tr>
      <w:tr w:rsidR="005B116F" w:rsidRPr="00852F52" w:rsidTr="005B116F">
        <w:trPr>
          <w:trHeight w:val="1610"/>
        </w:trPr>
        <w:tc>
          <w:tcPr>
            <w:tcW w:w="337" w:type="pct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gridSpan w:val="2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01" w:type="pct"/>
            <w:gridSpan w:val="2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Тестирование контролей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(час.)</w:t>
            </w:r>
          </w:p>
        </w:tc>
        <w:tc>
          <w:tcPr>
            <w:tcW w:w="564" w:type="pct"/>
            <w:gridSpan w:val="2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Аудиторские процедуры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(час.)</w:t>
            </w:r>
          </w:p>
        </w:tc>
        <w:tc>
          <w:tcPr>
            <w:tcW w:w="531" w:type="pct"/>
            <w:gridSpan w:val="2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Тестирование контролей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(час.)</w:t>
            </w:r>
          </w:p>
        </w:tc>
        <w:tc>
          <w:tcPr>
            <w:tcW w:w="532" w:type="pct"/>
            <w:gridSpan w:val="2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Аудиторские процедуры</w:t>
            </w:r>
          </w:p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(час.)</w:t>
            </w:r>
          </w:p>
        </w:tc>
        <w:tc>
          <w:tcPr>
            <w:tcW w:w="533" w:type="pct"/>
            <w:gridSpan w:val="2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Проверка составления форм годовой отчетности, подготовка заключения (час.)</w:t>
            </w:r>
          </w:p>
        </w:tc>
        <w:tc>
          <w:tcPr>
            <w:tcW w:w="502" w:type="pct"/>
            <w:gridSpan w:val="2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9" w:type="pct"/>
            <w:gridSpan w:val="2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1" w:type="pct"/>
            <w:gridSpan w:val="2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B116F" w:rsidRPr="00852F52" w:rsidTr="005B116F">
        <w:trPr>
          <w:trHeight w:val="595"/>
        </w:trPr>
        <w:tc>
          <w:tcPr>
            <w:tcW w:w="337" w:type="pct"/>
            <w:vMerge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0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52F52" w:rsidRPr="00852F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50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51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81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50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1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51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1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50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51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51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49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50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50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52F52" w:rsidRPr="00852F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" w:type="pct"/>
            <w:hideMark/>
          </w:tcPr>
          <w:p w:rsidR="00852F52" w:rsidRPr="00852F52" w:rsidRDefault="005B116F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B116F">
              <w:rPr>
                <w:rFonts w:ascii="Times New Roman" w:hAnsi="Times New Roman" w:cs="Times New Roman"/>
              </w:rPr>
              <w:t>Аудитор</w:t>
            </w:r>
            <w:r w:rsidR="00852F52" w:rsidRPr="00852F5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52F52" w:rsidRPr="00852F52">
              <w:rPr>
                <w:rFonts w:ascii="Times New Roman" w:hAnsi="Times New Roman" w:cs="Times New Roman"/>
              </w:rPr>
              <w:t>2</w:t>
            </w:r>
          </w:p>
        </w:tc>
      </w:tr>
      <w:tr w:rsidR="005B116F" w:rsidRPr="00852F52" w:rsidTr="005B116F">
        <w:trPr>
          <w:trHeight w:val="330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2а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3а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4а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5а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6а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7а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8а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9a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10a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I</w:t>
            </w: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. Годовая финансовая отчетность Банка России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852F52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Годовой баланс, отчет о финансовых результатах, в том числе отчет о полученной прибыли и ее распределении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</w:t>
            </w: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  <w:r w:rsidRPr="00852F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</w:rPr>
              <w:t> </w:t>
            </w: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</w:rPr>
              <w:t> </w:t>
            </w: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 формировании и об использовании резервов и фондов Банка России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об управлении Банком России ценными бумагами и долями участия в капиталах организаций, входящими в состав имущества Банка России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 расходах на содержание служащих Банка России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lastRenderedPageBreak/>
              <w:t>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об исполнении сметы капитальных вложений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об объеме сделок, совершенных Банком России с ценными бумагами на организованных торгах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II</w:t>
            </w: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. Отчет по дополнительным вопросам Национального финансового совета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III</w:t>
            </w: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. Финансовая отчетность Банка России в соответствии с МСФО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Отчет о финансовом положении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lang w:val="ru-RU"/>
              </w:rPr>
              <w:t>-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Отчет о финансовых результатах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 движении денежных средств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lastRenderedPageBreak/>
              <w:t>Итого: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Отчет об изменениях в составе собственных средств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852F52" w:rsidRPr="00852F52" w:rsidTr="00852F52">
        <w:trPr>
          <w:trHeight w:val="284"/>
        </w:trPr>
        <w:tc>
          <w:tcPr>
            <w:tcW w:w="5000" w:type="pct"/>
            <w:gridSpan w:val="19"/>
            <w:noWrap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Примечания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Партнер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Директор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Старший 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852F52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49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lang w:val="ru-RU"/>
              </w:rPr>
            </w:pPr>
            <w:r w:rsidRPr="00852F52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 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852F52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  <w:tr w:rsidR="005B116F" w:rsidRPr="00852F52" w:rsidTr="005B116F">
        <w:trPr>
          <w:trHeight w:val="284"/>
        </w:trPr>
        <w:tc>
          <w:tcPr>
            <w:tcW w:w="337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83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8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8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83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49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  <w:hideMark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52F52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50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  <w:tc>
          <w:tcPr>
            <w:tcW w:w="251" w:type="pct"/>
          </w:tcPr>
          <w:p w:rsidR="00852F52" w:rsidRPr="00852F52" w:rsidRDefault="00852F52" w:rsidP="00080CB8">
            <w:pPr>
              <w:spacing w:line="228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52F52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</w:p>
        </w:tc>
      </w:tr>
    </w:tbl>
    <w:p w:rsidR="00852F52" w:rsidRPr="004801B4" w:rsidRDefault="00852F52" w:rsidP="00852F52">
      <w:pPr>
        <w:pStyle w:val="a5"/>
        <w:keepNext/>
        <w:shd w:val="clear" w:color="auto" w:fill="auto"/>
        <w:tabs>
          <w:tab w:val="left" w:pos="192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38D" w:rsidRDefault="00B5138D"/>
    <w:sectPr w:rsidR="00B5138D" w:rsidSect="00852F52">
      <w:headerReference w:type="default" r:id="rId8"/>
      <w:footerReference w:type="default" r:id="rId9"/>
      <w:pgSz w:w="23814" w:h="16839" w:orient="landscape" w:code="8"/>
      <w:pgMar w:top="475" w:right="680" w:bottom="1418" w:left="680" w:header="284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050" w:rsidRDefault="00852F52">
      <w:r>
        <w:separator/>
      </w:r>
    </w:p>
  </w:endnote>
  <w:endnote w:type="continuationSeparator" w:id="0">
    <w:p w:rsidR="00714050" w:rsidRDefault="0085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554" w:rsidRDefault="001E157F">
    <w:pPr>
      <w:pStyle w:val="aa"/>
      <w:jc w:val="right"/>
    </w:pPr>
  </w:p>
  <w:p w:rsidR="00685554" w:rsidRDefault="001E157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050" w:rsidRDefault="00852F52">
      <w:r>
        <w:separator/>
      </w:r>
    </w:p>
  </w:footnote>
  <w:footnote w:type="continuationSeparator" w:id="0">
    <w:p w:rsidR="00714050" w:rsidRDefault="00852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54449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353212" w:rsidRPr="00353212" w:rsidRDefault="00125BB5">
        <w:pPr>
          <w:pStyle w:val="a8"/>
          <w:jc w:val="center"/>
          <w:rPr>
            <w:rFonts w:ascii="Times New Roman" w:hAnsi="Times New Roman" w:cs="Times New Roman"/>
            <w:sz w:val="22"/>
          </w:rPr>
        </w:pPr>
        <w:r w:rsidRPr="00353212">
          <w:rPr>
            <w:rFonts w:ascii="Times New Roman" w:hAnsi="Times New Roman" w:cs="Times New Roman"/>
            <w:sz w:val="22"/>
          </w:rPr>
          <w:fldChar w:fldCharType="begin"/>
        </w:r>
        <w:r w:rsidRPr="00353212">
          <w:rPr>
            <w:rFonts w:ascii="Times New Roman" w:hAnsi="Times New Roman" w:cs="Times New Roman"/>
            <w:sz w:val="22"/>
          </w:rPr>
          <w:instrText>PAGE   \* MERGEFORMAT</w:instrText>
        </w:r>
        <w:r w:rsidRPr="00353212">
          <w:rPr>
            <w:rFonts w:ascii="Times New Roman" w:hAnsi="Times New Roman" w:cs="Times New Roman"/>
            <w:sz w:val="22"/>
          </w:rPr>
          <w:fldChar w:fldCharType="separate"/>
        </w:r>
        <w:r w:rsidR="001E157F" w:rsidRPr="001E157F">
          <w:rPr>
            <w:rFonts w:ascii="Times New Roman" w:hAnsi="Times New Roman" w:cs="Times New Roman"/>
            <w:noProof/>
            <w:sz w:val="22"/>
            <w:lang w:val="ru-RU"/>
          </w:rPr>
          <w:t>3</w:t>
        </w:r>
        <w:r w:rsidRPr="00353212">
          <w:rPr>
            <w:rFonts w:ascii="Times New Roman" w:hAnsi="Times New Roman" w:cs="Times New Roman"/>
            <w:sz w:val="22"/>
          </w:rPr>
          <w:fldChar w:fldCharType="end"/>
        </w:r>
      </w:p>
    </w:sdtContent>
  </w:sdt>
  <w:p w:rsidR="00685554" w:rsidRDefault="001E157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6001C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B8A20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23280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632E6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92EE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B2EC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03E1C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C62F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D091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7565C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DE5726"/>
    <w:multiLevelType w:val="multilevel"/>
    <w:tmpl w:val="B3A8E46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8.%2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2">
      <w:start w:val="1"/>
      <w:numFmt w:val="decimal"/>
      <w:lvlText w:val="8.4.%3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cs="Times New Roman"/>
      </w:rPr>
    </w:lvl>
  </w:abstractNum>
  <w:abstractNum w:abstractNumId="11">
    <w:nsid w:val="0F531158"/>
    <w:multiLevelType w:val="multilevel"/>
    <w:tmpl w:val="2542B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494"/>
        </w:tabs>
        <w:ind w:left="1494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701"/>
        </w:tabs>
        <w:ind w:left="1701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908"/>
        </w:tabs>
        <w:ind w:left="1908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475"/>
        </w:tabs>
        <w:ind w:left="247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682"/>
        </w:tabs>
        <w:ind w:left="2682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49"/>
        </w:tabs>
        <w:ind w:left="3249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456"/>
        </w:tabs>
        <w:ind w:left="3456" w:hanging="1440"/>
      </w:pPr>
      <w:rPr>
        <w:rFonts w:cs="Times New Roman"/>
      </w:rPr>
    </w:lvl>
  </w:abstractNum>
  <w:abstractNum w:abstractNumId="12">
    <w:nsid w:val="156A4043"/>
    <w:multiLevelType w:val="multilevel"/>
    <w:tmpl w:val="8F88EE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9.%2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2">
      <w:start w:val="1"/>
      <w:numFmt w:val="decimal"/>
      <w:lvlText w:val="8.4.%3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cs="Times New Roman"/>
      </w:rPr>
    </w:lvl>
  </w:abstractNum>
  <w:abstractNum w:abstractNumId="13">
    <w:nsid w:val="19CD0DCB"/>
    <w:multiLevelType w:val="multilevel"/>
    <w:tmpl w:val="CD76ABD2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55"/>
      </w:pPr>
      <w:rPr>
        <w:rFonts w:cs="Times New Roman"/>
      </w:rPr>
    </w:lvl>
    <w:lvl w:ilvl="2">
      <w:start w:val="3"/>
      <w:numFmt w:val="decimal"/>
      <w:lvlText w:val="%1.%2.%3"/>
      <w:lvlJc w:val="left"/>
      <w:pPr>
        <w:tabs>
          <w:tab w:val="num" w:pos="1476"/>
        </w:tabs>
        <w:ind w:left="1476" w:hanging="720"/>
      </w:pPr>
      <w:rPr>
        <w:rFonts w:cs="Times New Roman"/>
      </w:rPr>
    </w:lvl>
    <w:lvl w:ilvl="3">
      <w:start w:val="4"/>
      <w:numFmt w:val="decimal"/>
      <w:lvlText w:val="%1.%2.%3.%4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970"/>
        </w:tabs>
        <w:ind w:left="297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348"/>
        </w:tabs>
        <w:ind w:left="3348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086"/>
        </w:tabs>
        <w:ind w:left="408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464"/>
        </w:tabs>
        <w:ind w:left="4464" w:hanging="1440"/>
      </w:pPr>
      <w:rPr>
        <w:rFonts w:cs="Times New Roman"/>
      </w:rPr>
    </w:lvl>
  </w:abstractNum>
  <w:abstractNum w:abstractNumId="14">
    <w:nsid w:val="1D952030"/>
    <w:multiLevelType w:val="hybridMultilevel"/>
    <w:tmpl w:val="02A60C5A"/>
    <w:lvl w:ilvl="0" w:tplc="05A4E63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884694"/>
    <w:multiLevelType w:val="multilevel"/>
    <w:tmpl w:val="95B859D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1.%2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2">
      <w:start w:val="1"/>
      <w:numFmt w:val="decimal"/>
      <w:lvlText w:val="8.4.%3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cs="Times New Roman"/>
      </w:rPr>
    </w:lvl>
  </w:abstractNum>
  <w:abstractNum w:abstractNumId="16">
    <w:nsid w:val="2B3A0DDC"/>
    <w:multiLevelType w:val="multilevel"/>
    <w:tmpl w:val="AE8CB01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cs="Times New Roman"/>
      </w:rPr>
    </w:lvl>
  </w:abstractNum>
  <w:abstractNum w:abstractNumId="17">
    <w:nsid w:val="356479AA"/>
    <w:multiLevelType w:val="hybridMultilevel"/>
    <w:tmpl w:val="74101ED2"/>
    <w:lvl w:ilvl="0" w:tplc="7308794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C65601"/>
    <w:multiLevelType w:val="hybridMultilevel"/>
    <w:tmpl w:val="3806C462"/>
    <w:lvl w:ilvl="0" w:tplc="AF5CEF2E">
      <w:start w:val="9"/>
      <w:numFmt w:val="decimal"/>
      <w:lvlText w:val="2.2.%1"/>
      <w:lvlJc w:val="left"/>
      <w:pPr>
        <w:tabs>
          <w:tab w:val="num" w:pos="2421"/>
        </w:tabs>
        <w:ind w:left="242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5C08F9C">
      <w:start w:val="9"/>
      <w:numFmt w:val="decimal"/>
      <w:lvlText w:val="2.2.%9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19">
    <w:nsid w:val="3C8B533F"/>
    <w:multiLevelType w:val="hybridMultilevel"/>
    <w:tmpl w:val="5DB8BBEC"/>
    <w:lvl w:ilvl="0" w:tplc="51A472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CD7313"/>
    <w:multiLevelType w:val="multilevel"/>
    <w:tmpl w:val="E2520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2">
      <w:start w:val="1"/>
      <w:numFmt w:val="decimal"/>
      <w:lvlText w:val="8.4.%3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cs="Times New Roman"/>
      </w:rPr>
    </w:lvl>
  </w:abstractNum>
  <w:abstractNum w:abstractNumId="21">
    <w:nsid w:val="56BE7A3F"/>
    <w:multiLevelType w:val="hybridMultilevel"/>
    <w:tmpl w:val="A36CED3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91676C5"/>
    <w:multiLevelType w:val="multilevel"/>
    <w:tmpl w:val="C47C811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8.%2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cs="Times New Roman"/>
      </w:rPr>
    </w:lvl>
  </w:abstractNum>
  <w:abstractNum w:abstractNumId="23">
    <w:nsid w:val="628F5995"/>
    <w:multiLevelType w:val="hybridMultilevel"/>
    <w:tmpl w:val="C056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3100D6"/>
    <w:multiLevelType w:val="multilevel"/>
    <w:tmpl w:val="298652A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6.%2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cs="Times New Roman"/>
      </w:rPr>
    </w:lvl>
  </w:abstractNum>
  <w:abstractNum w:abstractNumId="25">
    <w:nsid w:val="74275BA6"/>
    <w:multiLevelType w:val="multilevel"/>
    <w:tmpl w:val="5810D028"/>
    <w:lvl w:ilvl="0">
      <w:start w:val="2"/>
      <w:numFmt w:val="none"/>
      <w:pStyle w:val="a"/>
      <w:lvlText w:val="3."/>
      <w:lvlJc w:val="left"/>
      <w:pPr>
        <w:tabs>
          <w:tab w:val="num" w:pos="567"/>
        </w:tabs>
        <w:ind w:left="567" w:hanging="567"/>
      </w:pPr>
      <w:rPr>
        <w:rFonts w:cs="Times New Roman"/>
        <w:b/>
        <w:i w:val="0"/>
      </w:rPr>
    </w:lvl>
    <w:lvl w:ilvl="1">
      <w:start w:val="2"/>
      <w:numFmt w:val="none"/>
      <w:pStyle w:val="style2"/>
      <w:lvlText w:val="3.1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decimal"/>
      <w:pStyle w:val="style3"/>
      <w:lvlText w:val="2.%2.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78"/>
        </w:tabs>
        <w:ind w:left="277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704"/>
        </w:tabs>
        <w:ind w:left="3704" w:hanging="1440"/>
      </w:pPr>
      <w:rPr>
        <w:rFonts w:cs="Times New Roman"/>
      </w:rPr>
    </w:lvl>
  </w:abstractNum>
  <w:num w:numId="1">
    <w:abstractNumId w:val="19"/>
  </w:num>
  <w:num w:numId="2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3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9"/>
    </w:lvlOverride>
  </w:num>
  <w:num w:numId="7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BB5"/>
    <w:rsid w:val="00125BB5"/>
    <w:rsid w:val="001E157F"/>
    <w:rsid w:val="005B116F"/>
    <w:rsid w:val="006A2F50"/>
    <w:rsid w:val="00714050"/>
    <w:rsid w:val="00852F52"/>
    <w:rsid w:val="00B5138D"/>
    <w:rsid w:val="00B7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125BB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0"/>
    <w:next w:val="a0"/>
    <w:link w:val="10"/>
    <w:uiPriority w:val="9"/>
    <w:qFormat/>
    <w:rsid w:val="00852F52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Cs w:val="20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носка_"/>
    <w:basedOn w:val="a1"/>
    <w:link w:val="a5"/>
    <w:rsid w:val="00125BB5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6">
    <w:name w:val="Основной текст_"/>
    <w:basedOn w:val="a1"/>
    <w:link w:val="11"/>
    <w:rsid w:val="00125BB5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2">
    <w:name w:val="Заголовок №1_"/>
    <w:basedOn w:val="a1"/>
    <w:link w:val="13"/>
    <w:rsid w:val="00125BB5"/>
    <w:rPr>
      <w:rFonts w:ascii="Arial" w:eastAsia="Arial" w:hAnsi="Arial" w:cs="Arial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125BB5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1"/>
    <w:link w:val="40"/>
    <w:rsid w:val="00125BB5"/>
    <w:rPr>
      <w:rFonts w:ascii="Trebuchet MS" w:eastAsia="Trebuchet MS" w:hAnsi="Trebuchet MS" w:cs="Trebuchet MS"/>
      <w:spacing w:val="-10"/>
      <w:sz w:val="33"/>
      <w:szCs w:val="33"/>
      <w:shd w:val="clear" w:color="auto" w:fill="FFFFFF"/>
    </w:rPr>
  </w:style>
  <w:style w:type="paragraph" w:customStyle="1" w:styleId="a5">
    <w:name w:val="Сноска"/>
    <w:basedOn w:val="a0"/>
    <w:link w:val="a4"/>
    <w:rsid w:val="00125BB5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9"/>
      <w:szCs w:val="19"/>
      <w:lang w:val="ru-RU" w:eastAsia="en-US"/>
    </w:rPr>
  </w:style>
  <w:style w:type="paragraph" w:customStyle="1" w:styleId="11">
    <w:name w:val="Основной текст1"/>
    <w:basedOn w:val="a0"/>
    <w:link w:val="a6"/>
    <w:rsid w:val="00125BB5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9"/>
      <w:szCs w:val="19"/>
      <w:lang w:val="ru-RU" w:eastAsia="en-US"/>
    </w:rPr>
  </w:style>
  <w:style w:type="paragraph" w:customStyle="1" w:styleId="13">
    <w:name w:val="Заголовок №1"/>
    <w:basedOn w:val="a0"/>
    <w:link w:val="12"/>
    <w:rsid w:val="00125BB5"/>
    <w:pPr>
      <w:shd w:val="clear" w:color="auto" w:fill="FFFFFF"/>
      <w:spacing w:line="0" w:lineRule="atLeast"/>
      <w:outlineLvl w:val="0"/>
    </w:pPr>
    <w:rPr>
      <w:rFonts w:ascii="Arial" w:eastAsia="Arial" w:hAnsi="Arial" w:cs="Arial"/>
      <w:color w:val="auto"/>
      <w:sz w:val="27"/>
      <w:szCs w:val="27"/>
      <w:lang w:val="ru-RU" w:eastAsia="en-US"/>
    </w:rPr>
  </w:style>
  <w:style w:type="paragraph" w:customStyle="1" w:styleId="30">
    <w:name w:val="Основной текст (3)"/>
    <w:basedOn w:val="a0"/>
    <w:link w:val="3"/>
    <w:rsid w:val="00125BB5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9"/>
      <w:szCs w:val="19"/>
      <w:lang w:val="ru-RU" w:eastAsia="en-US"/>
    </w:rPr>
  </w:style>
  <w:style w:type="paragraph" w:customStyle="1" w:styleId="40">
    <w:name w:val="Основной текст (4)"/>
    <w:basedOn w:val="a0"/>
    <w:link w:val="4"/>
    <w:rsid w:val="00125BB5"/>
    <w:pPr>
      <w:shd w:val="clear" w:color="auto" w:fill="FFFFFF"/>
      <w:spacing w:line="0" w:lineRule="atLeast"/>
    </w:pPr>
    <w:rPr>
      <w:rFonts w:ascii="Trebuchet MS" w:eastAsia="Trebuchet MS" w:hAnsi="Trebuchet MS" w:cs="Trebuchet MS"/>
      <w:color w:val="auto"/>
      <w:spacing w:val="-10"/>
      <w:sz w:val="33"/>
      <w:szCs w:val="33"/>
      <w:lang w:val="ru-RU" w:eastAsia="en-US"/>
    </w:rPr>
  </w:style>
  <w:style w:type="table" w:styleId="a7">
    <w:name w:val="Table Grid"/>
    <w:basedOn w:val="a2"/>
    <w:uiPriority w:val="59"/>
    <w:rsid w:val="00125BB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iPriority w:val="99"/>
    <w:unhideWhenUsed/>
    <w:rsid w:val="00125B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125BB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footer"/>
    <w:basedOn w:val="a0"/>
    <w:link w:val="ab"/>
    <w:uiPriority w:val="99"/>
    <w:unhideWhenUsed/>
    <w:rsid w:val="00125B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125BB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10">
    <w:name w:val="Заголовок 1 Знак"/>
    <w:basedOn w:val="a1"/>
    <w:link w:val="1"/>
    <w:uiPriority w:val="9"/>
    <w:rsid w:val="00852F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0"/>
    <w:link w:val="20"/>
    <w:uiPriority w:val="99"/>
    <w:semiHidden/>
    <w:rsid w:val="00852F52"/>
    <w:pPr>
      <w:spacing w:before="360" w:line="30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character" w:customStyle="1" w:styleId="20">
    <w:name w:val="Основной текст 2 Знак"/>
    <w:basedOn w:val="a1"/>
    <w:link w:val="2"/>
    <w:uiPriority w:val="99"/>
    <w:semiHidden/>
    <w:rsid w:val="00852F5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0"/>
    <w:link w:val="22"/>
    <w:uiPriority w:val="99"/>
    <w:rsid w:val="00852F52"/>
    <w:pPr>
      <w:spacing w:before="360" w:line="300" w:lineRule="exact"/>
      <w:ind w:left="720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852F52"/>
    <w:rPr>
      <w:rFonts w:ascii="Times New Roman" w:eastAsia="Times New Roman" w:hAnsi="Times New Roman" w:cs="Times New Roman"/>
      <w:sz w:val="20"/>
      <w:szCs w:val="20"/>
    </w:rPr>
  </w:style>
  <w:style w:type="paragraph" w:customStyle="1" w:styleId="Numberedr">
    <w:name w:val="Numbered_r"/>
    <w:basedOn w:val="a0"/>
    <w:rsid w:val="00852F52"/>
    <w:pPr>
      <w:spacing w:after="24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Title1">
    <w:name w:val="Title1"/>
    <w:basedOn w:val="a0"/>
    <w:rsid w:val="00852F52"/>
    <w:pPr>
      <w:tabs>
        <w:tab w:val="center" w:pos="4213"/>
      </w:tabs>
      <w:suppressAutoHyphens/>
      <w:spacing w:after="240"/>
      <w:jc w:val="center"/>
    </w:pPr>
    <w:rPr>
      <w:rFonts w:ascii="Times New Roman" w:eastAsia="Times New Roman" w:hAnsi="Times New Roman" w:cs="Times New Roman"/>
      <w:b/>
      <w:color w:val="auto"/>
      <w:spacing w:val="-3"/>
      <w:sz w:val="20"/>
      <w:szCs w:val="20"/>
      <w:lang w:val="ru-RU" w:eastAsia="en-US"/>
    </w:rPr>
  </w:style>
  <w:style w:type="paragraph" w:customStyle="1" w:styleId="Lettersr">
    <w:name w:val="Letters_r"/>
    <w:basedOn w:val="a0"/>
    <w:rsid w:val="00852F52"/>
    <w:pPr>
      <w:tabs>
        <w:tab w:val="left" w:pos="-720"/>
      </w:tabs>
      <w:suppressAutoHyphens/>
      <w:spacing w:after="24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ac">
    <w:name w:val="Îáû÷íûé"/>
    <w:rsid w:val="00852F52"/>
    <w:pPr>
      <w:widowControl w:val="0"/>
      <w:spacing w:after="0" w:line="240" w:lineRule="auto"/>
    </w:pPr>
    <w:rPr>
      <w:rFonts w:ascii="Univers" w:eastAsia="Times New Roman" w:hAnsi="Univers" w:cs="Times New Roman"/>
      <w:sz w:val="20"/>
      <w:szCs w:val="20"/>
      <w:lang w:val="en-GB"/>
    </w:rPr>
  </w:style>
  <w:style w:type="paragraph" w:customStyle="1" w:styleId="a">
    <w:name w:val="влавлоалв"/>
    <w:basedOn w:val="a0"/>
    <w:rsid w:val="00852F52"/>
    <w:pPr>
      <w:numPr>
        <w:numId w:val="2"/>
      </w:numPr>
      <w:spacing w:after="240"/>
    </w:pPr>
    <w:rPr>
      <w:rFonts w:ascii="Times New Roman Bold" w:eastAsia="Times New Roman" w:hAnsi="Times New Roman Bold" w:cs="Times New Roman"/>
      <w:b/>
      <w:color w:val="auto"/>
      <w:sz w:val="20"/>
      <w:szCs w:val="20"/>
      <w:lang w:val="en-US" w:eastAsia="en-US"/>
    </w:rPr>
  </w:style>
  <w:style w:type="paragraph" w:customStyle="1" w:styleId="style2">
    <w:name w:val="style 2"/>
    <w:basedOn w:val="a0"/>
    <w:rsid w:val="00852F52"/>
    <w:pPr>
      <w:numPr>
        <w:ilvl w:val="1"/>
        <w:numId w:val="2"/>
      </w:numPr>
      <w:spacing w:after="2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paragraph" w:customStyle="1" w:styleId="style3">
    <w:name w:val="style 3"/>
    <w:basedOn w:val="a0"/>
    <w:rsid w:val="00852F52"/>
    <w:pPr>
      <w:numPr>
        <w:ilvl w:val="2"/>
        <w:numId w:val="2"/>
      </w:numPr>
      <w:spacing w:after="2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paragraph" w:styleId="ad">
    <w:name w:val="Balloon Text"/>
    <w:basedOn w:val="a0"/>
    <w:link w:val="ae"/>
    <w:uiPriority w:val="99"/>
    <w:semiHidden/>
    <w:rsid w:val="00852F52"/>
    <w:rPr>
      <w:rFonts w:ascii="Tahoma" w:eastAsia="Times New Roman" w:hAnsi="Tahoma" w:cs="Tahoma"/>
      <w:color w:val="auto"/>
      <w:sz w:val="16"/>
      <w:szCs w:val="16"/>
      <w:lang w:val="en-US" w:eastAsia="en-US"/>
    </w:rPr>
  </w:style>
  <w:style w:type="character" w:customStyle="1" w:styleId="ae">
    <w:name w:val="Текст выноски Знак"/>
    <w:basedOn w:val="a1"/>
    <w:link w:val="ad"/>
    <w:uiPriority w:val="99"/>
    <w:semiHidden/>
    <w:rsid w:val="00852F52"/>
    <w:rPr>
      <w:rFonts w:ascii="Tahoma" w:eastAsia="Times New Roman" w:hAnsi="Tahoma" w:cs="Tahoma"/>
      <w:sz w:val="16"/>
      <w:szCs w:val="16"/>
      <w:lang w:val="en-US"/>
    </w:rPr>
  </w:style>
  <w:style w:type="paragraph" w:styleId="af">
    <w:name w:val="Revision"/>
    <w:hidden/>
    <w:uiPriority w:val="99"/>
    <w:semiHidden/>
    <w:rsid w:val="00852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footnote text"/>
    <w:basedOn w:val="a0"/>
    <w:link w:val="af1"/>
    <w:uiPriority w:val="99"/>
    <w:semiHidden/>
    <w:rsid w:val="00852F52"/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character" w:customStyle="1" w:styleId="af1">
    <w:name w:val="Текст сноски Знак"/>
    <w:basedOn w:val="a1"/>
    <w:link w:val="af0"/>
    <w:uiPriority w:val="99"/>
    <w:semiHidden/>
    <w:rsid w:val="00852F5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2">
    <w:name w:val="footnote reference"/>
    <w:basedOn w:val="a1"/>
    <w:uiPriority w:val="99"/>
    <w:semiHidden/>
    <w:rsid w:val="00852F52"/>
    <w:rPr>
      <w:rFonts w:cs="Times New Roman"/>
      <w:vertAlign w:val="superscript"/>
    </w:rPr>
  </w:style>
  <w:style w:type="character" w:styleId="af3">
    <w:name w:val="Hyperlink"/>
    <w:basedOn w:val="a1"/>
    <w:uiPriority w:val="99"/>
    <w:rsid w:val="00852F52"/>
    <w:rPr>
      <w:rFonts w:cs="Times New Roman"/>
      <w:color w:val="000080"/>
      <w:u w:val="single"/>
    </w:rPr>
  </w:style>
  <w:style w:type="character" w:customStyle="1" w:styleId="5">
    <w:name w:val="Основной текст (5)_"/>
    <w:link w:val="50"/>
    <w:locked/>
    <w:rsid w:val="00852F52"/>
    <w:rPr>
      <w:rFonts w:ascii="Times New Roman" w:hAnsi="Times New Roman"/>
      <w:sz w:val="20"/>
      <w:shd w:val="clear" w:color="auto" w:fill="FFFFFF"/>
    </w:rPr>
  </w:style>
  <w:style w:type="character" w:customStyle="1" w:styleId="23">
    <w:name w:val="Основной текст (2)_"/>
    <w:link w:val="24"/>
    <w:locked/>
    <w:rsid w:val="00852F52"/>
    <w:rPr>
      <w:rFonts w:ascii="Arial" w:hAnsi="Arial"/>
      <w:sz w:val="20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852F52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0"/>
      <w:szCs w:val="22"/>
      <w:lang w:val="ru-RU" w:eastAsia="en-US"/>
    </w:rPr>
  </w:style>
  <w:style w:type="paragraph" w:customStyle="1" w:styleId="24">
    <w:name w:val="Основной текст (2)"/>
    <w:basedOn w:val="a0"/>
    <w:link w:val="23"/>
    <w:rsid w:val="00852F52"/>
    <w:pPr>
      <w:shd w:val="clear" w:color="auto" w:fill="FFFFFF"/>
      <w:spacing w:line="240" w:lineRule="atLeast"/>
    </w:pPr>
    <w:rPr>
      <w:rFonts w:ascii="Arial" w:eastAsiaTheme="minorHAnsi" w:hAnsi="Arial" w:cstheme="minorBidi"/>
      <w:color w:val="auto"/>
      <w:sz w:val="20"/>
      <w:szCs w:val="22"/>
      <w:lang w:val="ru-RU" w:eastAsia="en-US"/>
    </w:rPr>
  </w:style>
  <w:style w:type="paragraph" w:customStyle="1" w:styleId="Style30">
    <w:name w:val="Style3"/>
    <w:basedOn w:val="a0"/>
    <w:uiPriority w:val="99"/>
    <w:rsid w:val="00852F5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FontStyle30">
    <w:name w:val="Font Style30"/>
    <w:uiPriority w:val="99"/>
    <w:rsid w:val="00852F52"/>
    <w:rPr>
      <w:rFonts w:ascii="Times New Roman" w:hAnsi="Times New Roman"/>
      <w:b/>
      <w:sz w:val="24"/>
    </w:rPr>
  </w:style>
  <w:style w:type="paragraph" w:customStyle="1" w:styleId="Style4">
    <w:name w:val="Style4"/>
    <w:basedOn w:val="a0"/>
    <w:rsid w:val="00852F5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FontStyle23">
    <w:name w:val="Font Style23"/>
    <w:uiPriority w:val="99"/>
    <w:rsid w:val="00852F52"/>
    <w:rPr>
      <w:rFonts w:ascii="Times New Roman" w:hAnsi="Times New Roman"/>
      <w:sz w:val="24"/>
    </w:rPr>
  </w:style>
  <w:style w:type="table" w:customStyle="1" w:styleId="14">
    <w:name w:val="Сетка таблицы1"/>
    <w:basedOn w:val="a2"/>
    <w:next w:val="a7"/>
    <w:uiPriority w:val="59"/>
    <w:rsid w:val="00852F5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1"/>
    <w:uiPriority w:val="99"/>
    <w:rsid w:val="00852F52"/>
    <w:rPr>
      <w:rFonts w:cs="Times New Roman"/>
    </w:rPr>
  </w:style>
  <w:style w:type="paragraph" w:customStyle="1" w:styleId="15">
    <w:name w:val="Знак Знак1"/>
    <w:basedOn w:val="a0"/>
    <w:rsid w:val="00852F52"/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character" w:customStyle="1" w:styleId="FontStyle14">
    <w:name w:val="Font Style14"/>
    <w:rsid w:val="00852F52"/>
    <w:rPr>
      <w:rFonts w:ascii="Times New Roman" w:hAnsi="Times New Roman"/>
      <w:sz w:val="26"/>
    </w:rPr>
  </w:style>
  <w:style w:type="character" w:styleId="af5">
    <w:name w:val="annotation reference"/>
    <w:basedOn w:val="a1"/>
    <w:uiPriority w:val="99"/>
    <w:rsid w:val="00852F52"/>
    <w:rPr>
      <w:rFonts w:cs="Times New Roman"/>
      <w:sz w:val="16"/>
    </w:rPr>
  </w:style>
  <w:style w:type="paragraph" w:styleId="af6">
    <w:name w:val="annotation text"/>
    <w:basedOn w:val="a0"/>
    <w:link w:val="af7"/>
    <w:uiPriority w:val="99"/>
    <w:rsid w:val="00852F52"/>
    <w:pPr>
      <w:spacing w:after="2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character" w:customStyle="1" w:styleId="af7">
    <w:name w:val="Текст примечания Знак"/>
    <w:basedOn w:val="a1"/>
    <w:link w:val="af6"/>
    <w:uiPriority w:val="99"/>
    <w:rsid w:val="00852F5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uiPriority w:val="99"/>
    <w:rsid w:val="00852F5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852F52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125BB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0"/>
    <w:next w:val="a0"/>
    <w:link w:val="10"/>
    <w:uiPriority w:val="9"/>
    <w:qFormat/>
    <w:rsid w:val="00852F52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Cs w:val="20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носка_"/>
    <w:basedOn w:val="a1"/>
    <w:link w:val="a5"/>
    <w:rsid w:val="00125BB5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6">
    <w:name w:val="Основной текст_"/>
    <w:basedOn w:val="a1"/>
    <w:link w:val="11"/>
    <w:rsid w:val="00125BB5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12">
    <w:name w:val="Заголовок №1_"/>
    <w:basedOn w:val="a1"/>
    <w:link w:val="13"/>
    <w:rsid w:val="00125BB5"/>
    <w:rPr>
      <w:rFonts w:ascii="Arial" w:eastAsia="Arial" w:hAnsi="Arial" w:cs="Arial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125BB5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1"/>
    <w:link w:val="40"/>
    <w:rsid w:val="00125BB5"/>
    <w:rPr>
      <w:rFonts w:ascii="Trebuchet MS" w:eastAsia="Trebuchet MS" w:hAnsi="Trebuchet MS" w:cs="Trebuchet MS"/>
      <w:spacing w:val="-10"/>
      <w:sz w:val="33"/>
      <w:szCs w:val="33"/>
      <w:shd w:val="clear" w:color="auto" w:fill="FFFFFF"/>
    </w:rPr>
  </w:style>
  <w:style w:type="paragraph" w:customStyle="1" w:styleId="a5">
    <w:name w:val="Сноска"/>
    <w:basedOn w:val="a0"/>
    <w:link w:val="a4"/>
    <w:rsid w:val="00125BB5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9"/>
      <w:szCs w:val="19"/>
      <w:lang w:val="ru-RU" w:eastAsia="en-US"/>
    </w:rPr>
  </w:style>
  <w:style w:type="paragraph" w:customStyle="1" w:styleId="11">
    <w:name w:val="Основной текст1"/>
    <w:basedOn w:val="a0"/>
    <w:link w:val="a6"/>
    <w:rsid w:val="00125BB5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9"/>
      <w:szCs w:val="19"/>
      <w:lang w:val="ru-RU" w:eastAsia="en-US"/>
    </w:rPr>
  </w:style>
  <w:style w:type="paragraph" w:customStyle="1" w:styleId="13">
    <w:name w:val="Заголовок №1"/>
    <w:basedOn w:val="a0"/>
    <w:link w:val="12"/>
    <w:rsid w:val="00125BB5"/>
    <w:pPr>
      <w:shd w:val="clear" w:color="auto" w:fill="FFFFFF"/>
      <w:spacing w:line="0" w:lineRule="atLeast"/>
      <w:outlineLvl w:val="0"/>
    </w:pPr>
    <w:rPr>
      <w:rFonts w:ascii="Arial" w:eastAsia="Arial" w:hAnsi="Arial" w:cs="Arial"/>
      <w:color w:val="auto"/>
      <w:sz w:val="27"/>
      <w:szCs w:val="27"/>
      <w:lang w:val="ru-RU" w:eastAsia="en-US"/>
    </w:rPr>
  </w:style>
  <w:style w:type="paragraph" w:customStyle="1" w:styleId="30">
    <w:name w:val="Основной текст (3)"/>
    <w:basedOn w:val="a0"/>
    <w:link w:val="3"/>
    <w:rsid w:val="00125BB5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9"/>
      <w:szCs w:val="19"/>
      <w:lang w:val="ru-RU" w:eastAsia="en-US"/>
    </w:rPr>
  </w:style>
  <w:style w:type="paragraph" w:customStyle="1" w:styleId="40">
    <w:name w:val="Основной текст (4)"/>
    <w:basedOn w:val="a0"/>
    <w:link w:val="4"/>
    <w:rsid w:val="00125BB5"/>
    <w:pPr>
      <w:shd w:val="clear" w:color="auto" w:fill="FFFFFF"/>
      <w:spacing w:line="0" w:lineRule="atLeast"/>
    </w:pPr>
    <w:rPr>
      <w:rFonts w:ascii="Trebuchet MS" w:eastAsia="Trebuchet MS" w:hAnsi="Trebuchet MS" w:cs="Trebuchet MS"/>
      <w:color w:val="auto"/>
      <w:spacing w:val="-10"/>
      <w:sz w:val="33"/>
      <w:szCs w:val="33"/>
      <w:lang w:val="ru-RU" w:eastAsia="en-US"/>
    </w:rPr>
  </w:style>
  <w:style w:type="table" w:styleId="a7">
    <w:name w:val="Table Grid"/>
    <w:basedOn w:val="a2"/>
    <w:uiPriority w:val="59"/>
    <w:rsid w:val="00125BB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iPriority w:val="99"/>
    <w:unhideWhenUsed/>
    <w:rsid w:val="00125BB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125BB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footer"/>
    <w:basedOn w:val="a0"/>
    <w:link w:val="ab"/>
    <w:uiPriority w:val="99"/>
    <w:unhideWhenUsed/>
    <w:rsid w:val="00125B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125BB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10">
    <w:name w:val="Заголовок 1 Знак"/>
    <w:basedOn w:val="a1"/>
    <w:link w:val="1"/>
    <w:uiPriority w:val="9"/>
    <w:rsid w:val="00852F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0"/>
    <w:link w:val="20"/>
    <w:uiPriority w:val="99"/>
    <w:semiHidden/>
    <w:rsid w:val="00852F52"/>
    <w:pPr>
      <w:spacing w:before="360" w:line="30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character" w:customStyle="1" w:styleId="20">
    <w:name w:val="Основной текст 2 Знак"/>
    <w:basedOn w:val="a1"/>
    <w:link w:val="2"/>
    <w:uiPriority w:val="99"/>
    <w:semiHidden/>
    <w:rsid w:val="00852F52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0"/>
    <w:link w:val="22"/>
    <w:uiPriority w:val="99"/>
    <w:rsid w:val="00852F52"/>
    <w:pPr>
      <w:spacing w:before="360" w:line="300" w:lineRule="exact"/>
      <w:ind w:left="720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852F52"/>
    <w:rPr>
      <w:rFonts w:ascii="Times New Roman" w:eastAsia="Times New Roman" w:hAnsi="Times New Roman" w:cs="Times New Roman"/>
      <w:sz w:val="20"/>
      <w:szCs w:val="20"/>
    </w:rPr>
  </w:style>
  <w:style w:type="paragraph" w:customStyle="1" w:styleId="Numberedr">
    <w:name w:val="Numbered_r"/>
    <w:basedOn w:val="a0"/>
    <w:rsid w:val="00852F52"/>
    <w:pPr>
      <w:spacing w:after="24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Title1">
    <w:name w:val="Title1"/>
    <w:basedOn w:val="a0"/>
    <w:rsid w:val="00852F52"/>
    <w:pPr>
      <w:tabs>
        <w:tab w:val="center" w:pos="4213"/>
      </w:tabs>
      <w:suppressAutoHyphens/>
      <w:spacing w:after="240"/>
      <w:jc w:val="center"/>
    </w:pPr>
    <w:rPr>
      <w:rFonts w:ascii="Times New Roman" w:eastAsia="Times New Roman" w:hAnsi="Times New Roman" w:cs="Times New Roman"/>
      <w:b/>
      <w:color w:val="auto"/>
      <w:spacing w:val="-3"/>
      <w:sz w:val="20"/>
      <w:szCs w:val="20"/>
      <w:lang w:val="ru-RU" w:eastAsia="en-US"/>
    </w:rPr>
  </w:style>
  <w:style w:type="paragraph" w:customStyle="1" w:styleId="Lettersr">
    <w:name w:val="Letters_r"/>
    <w:basedOn w:val="a0"/>
    <w:rsid w:val="00852F52"/>
    <w:pPr>
      <w:tabs>
        <w:tab w:val="left" w:pos="-720"/>
      </w:tabs>
      <w:suppressAutoHyphens/>
      <w:spacing w:after="24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ac">
    <w:name w:val="Îáû÷íûé"/>
    <w:rsid w:val="00852F52"/>
    <w:pPr>
      <w:widowControl w:val="0"/>
      <w:spacing w:after="0" w:line="240" w:lineRule="auto"/>
    </w:pPr>
    <w:rPr>
      <w:rFonts w:ascii="Univers" w:eastAsia="Times New Roman" w:hAnsi="Univers" w:cs="Times New Roman"/>
      <w:sz w:val="20"/>
      <w:szCs w:val="20"/>
      <w:lang w:val="en-GB"/>
    </w:rPr>
  </w:style>
  <w:style w:type="paragraph" w:customStyle="1" w:styleId="a">
    <w:name w:val="влавлоалв"/>
    <w:basedOn w:val="a0"/>
    <w:rsid w:val="00852F52"/>
    <w:pPr>
      <w:numPr>
        <w:numId w:val="2"/>
      </w:numPr>
      <w:spacing w:after="240"/>
    </w:pPr>
    <w:rPr>
      <w:rFonts w:ascii="Times New Roman Bold" w:eastAsia="Times New Roman" w:hAnsi="Times New Roman Bold" w:cs="Times New Roman"/>
      <w:b/>
      <w:color w:val="auto"/>
      <w:sz w:val="20"/>
      <w:szCs w:val="20"/>
      <w:lang w:val="en-US" w:eastAsia="en-US"/>
    </w:rPr>
  </w:style>
  <w:style w:type="paragraph" w:customStyle="1" w:styleId="style2">
    <w:name w:val="style 2"/>
    <w:basedOn w:val="a0"/>
    <w:rsid w:val="00852F52"/>
    <w:pPr>
      <w:numPr>
        <w:ilvl w:val="1"/>
        <w:numId w:val="2"/>
      </w:numPr>
      <w:spacing w:after="2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paragraph" w:customStyle="1" w:styleId="style3">
    <w:name w:val="style 3"/>
    <w:basedOn w:val="a0"/>
    <w:rsid w:val="00852F52"/>
    <w:pPr>
      <w:numPr>
        <w:ilvl w:val="2"/>
        <w:numId w:val="2"/>
      </w:numPr>
      <w:spacing w:after="2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paragraph" w:styleId="ad">
    <w:name w:val="Balloon Text"/>
    <w:basedOn w:val="a0"/>
    <w:link w:val="ae"/>
    <w:uiPriority w:val="99"/>
    <w:semiHidden/>
    <w:rsid w:val="00852F52"/>
    <w:rPr>
      <w:rFonts w:ascii="Tahoma" w:eastAsia="Times New Roman" w:hAnsi="Tahoma" w:cs="Tahoma"/>
      <w:color w:val="auto"/>
      <w:sz w:val="16"/>
      <w:szCs w:val="16"/>
      <w:lang w:val="en-US" w:eastAsia="en-US"/>
    </w:rPr>
  </w:style>
  <w:style w:type="character" w:customStyle="1" w:styleId="ae">
    <w:name w:val="Текст выноски Знак"/>
    <w:basedOn w:val="a1"/>
    <w:link w:val="ad"/>
    <w:uiPriority w:val="99"/>
    <w:semiHidden/>
    <w:rsid w:val="00852F52"/>
    <w:rPr>
      <w:rFonts w:ascii="Tahoma" w:eastAsia="Times New Roman" w:hAnsi="Tahoma" w:cs="Tahoma"/>
      <w:sz w:val="16"/>
      <w:szCs w:val="16"/>
      <w:lang w:val="en-US"/>
    </w:rPr>
  </w:style>
  <w:style w:type="paragraph" w:styleId="af">
    <w:name w:val="Revision"/>
    <w:hidden/>
    <w:uiPriority w:val="99"/>
    <w:semiHidden/>
    <w:rsid w:val="00852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footnote text"/>
    <w:basedOn w:val="a0"/>
    <w:link w:val="af1"/>
    <w:uiPriority w:val="99"/>
    <w:semiHidden/>
    <w:rsid w:val="00852F52"/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character" w:customStyle="1" w:styleId="af1">
    <w:name w:val="Текст сноски Знак"/>
    <w:basedOn w:val="a1"/>
    <w:link w:val="af0"/>
    <w:uiPriority w:val="99"/>
    <w:semiHidden/>
    <w:rsid w:val="00852F5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2">
    <w:name w:val="footnote reference"/>
    <w:basedOn w:val="a1"/>
    <w:uiPriority w:val="99"/>
    <w:semiHidden/>
    <w:rsid w:val="00852F52"/>
    <w:rPr>
      <w:rFonts w:cs="Times New Roman"/>
      <w:vertAlign w:val="superscript"/>
    </w:rPr>
  </w:style>
  <w:style w:type="character" w:styleId="af3">
    <w:name w:val="Hyperlink"/>
    <w:basedOn w:val="a1"/>
    <w:uiPriority w:val="99"/>
    <w:rsid w:val="00852F52"/>
    <w:rPr>
      <w:rFonts w:cs="Times New Roman"/>
      <w:color w:val="000080"/>
      <w:u w:val="single"/>
    </w:rPr>
  </w:style>
  <w:style w:type="character" w:customStyle="1" w:styleId="5">
    <w:name w:val="Основной текст (5)_"/>
    <w:link w:val="50"/>
    <w:locked/>
    <w:rsid w:val="00852F52"/>
    <w:rPr>
      <w:rFonts w:ascii="Times New Roman" w:hAnsi="Times New Roman"/>
      <w:sz w:val="20"/>
      <w:shd w:val="clear" w:color="auto" w:fill="FFFFFF"/>
    </w:rPr>
  </w:style>
  <w:style w:type="character" w:customStyle="1" w:styleId="23">
    <w:name w:val="Основной текст (2)_"/>
    <w:link w:val="24"/>
    <w:locked/>
    <w:rsid w:val="00852F52"/>
    <w:rPr>
      <w:rFonts w:ascii="Arial" w:hAnsi="Arial"/>
      <w:sz w:val="20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852F52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0"/>
      <w:szCs w:val="22"/>
      <w:lang w:val="ru-RU" w:eastAsia="en-US"/>
    </w:rPr>
  </w:style>
  <w:style w:type="paragraph" w:customStyle="1" w:styleId="24">
    <w:name w:val="Основной текст (2)"/>
    <w:basedOn w:val="a0"/>
    <w:link w:val="23"/>
    <w:rsid w:val="00852F52"/>
    <w:pPr>
      <w:shd w:val="clear" w:color="auto" w:fill="FFFFFF"/>
      <w:spacing w:line="240" w:lineRule="atLeast"/>
    </w:pPr>
    <w:rPr>
      <w:rFonts w:ascii="Arial" w:eastAsiaTheme="minorHAnsi" w:hAnsi="Arial" w:cstheme="minorBidi"/>
      <w:color w:val="auto"/>
      <w:sz w:val="20"/>
      <w:szCs w:val="22"/>
      <w:lang w:val="ru-RU" w:eastAsia="en-US"/>
    </w:rPr>
  </w:style>
  <w:style w:type="paragraph" w:customStyle="1" w:styleId="Style30">
    <w:name w:val="Style3"/>
    <w:basedOn w:val="a0"/>
    <w:uiPriority w:val="99"/>
    <w:rsid w:val="00852F5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FontStyle30">
    <w:name w:val="Font Style30"/>
    <w:uiPriority w:val="99"/>
    <w:rsid w:val="00852F52"/>
    <w:rPr>
      <w:rFonts w:ascii="Times New Roman" w:hAnsi="Times New Roman"/>
      <w:b/>
      <w:sz w:val="24"/>
    </w:rPr>
  </w:style>
  <w:style w:type="paragraph" w:customStyle="1" w:styleId="Style4">
    <w:name w:val="Style4"/>
    <w:basedOn w:val="a0"/>
    <w:rsid w:val="00852F5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FontStyle23">
    <w:name w:val="Font Style23"/>
    <w:uiPriority w:val="99"/>
    <w:rsid w:val="00852F52"/>
    <w:rPr>
      <w:rFonts w:ascii="Times New Roman" w:hAnsi="Times New Roman"/>
      <w:sz w:val="24"/>
    </w:rPr>
  </w:style>
  <w:style w:type="table" w:customStyle="1" w:styleId="14">
    <w:name w:val="Сетка таблицы1"/>
    <w:basedOn w:val="a2"/>
    <w:next w:val="a7"/>
    <w:uiPriority w:val="59"/>
    <w:rsid w:val="00852F5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1"/>
    <w:uiPriority w:val="99"/>
    <w:rsid w:val="00852F52"/>
    <w:rPr>
      <w:rFonts w:cs="Times New Roman"/>
    </w:rPr>
  </w:style>
  <w:style w:type="paragraph" w:customStyle="1" w:styleId="15">
    <w:name w:val="Знак Знак1"/>
    <w:basedOn w:val="a0"/>
    <w:rsid w:val="00852F52"/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character" w:customStyle="1" w:styleId="FontStyle14">
    <w:name w:val="Font Style14"/>
    <w:rsid w:val="00852F52"/>
    <w:rPr>
      <w:rFonts w:ascii="Times New Roman" w:hAnsi="Times New Roman"/>
      <w:sz w:val="26"/>
    </w:rPr>
  </w:style>
  <w:style w:type="character" w:styleId="af5">
    <w:name w:val="annotation reference"/>
    <w:basedOn w:val="a1"/>
    <w:uiPriority w:val="99"/>
    <w:rsid w:val="00852F52"/>
    <w:rPr>
      <w:rFonts w:cs="Times New Roman"/>
      <w:sz w:val="16"/>
    </w:rPr>
  </w:style>
  <w:style w:type="paragraph" w:styleId="af6">
    <w:name w:val="annotation text"/>
    <w:basedOn w:val="a0"/>
    <w:link w:val="af7"/>
    <w:uiPriority w:val="99"/>
    <w:rsid w:val="00852F52"/>
    <w:pPr>
      <w:spacing w:after="24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/>
    </w:rPr>
  </w:style>
  <w:style w:type="character" w:customStyle="1" w:styleId="af7">
    <w:name w:val="Текст примечания Знак"/>
    <w:basedOn w:val="a1"/>
    <w:link w:val="af6"/>
    <w:uiPriority w:val="99"/>
    <w:rsid w:val="00852F5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uiPriority w:val="99"/>
    <w:rsid w:val="00852F5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852F52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1550</Words>
  <Characters>8835</Characters>
  <Application>Microsoft Office Word</Application>
  <DocSecurity>0</DocSecurity>
  <Lines>73</Lines>
  <Paragraphs>20</Paragraphs>
  <ScaleCrop>false</ScaleCrop>
  <Company/>
  <LinksUpToDate>false</LinksUpToDate>
  <CharactersWithSpaces>10365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2017-07-05T10:00:00Z</dcterms:created>
  <dcterms:modified xsi:type="dcterms:W3CDTF">2017-09-14T07:24:00Z</dcterms:modified>
</cp:coreProperties>
</file>